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2B" w:rsidRDefault="00E90D2B" w:rsidP="00E90D2B">
      <w:pPr>
        <w:tabs>
          <w:tab w:val="left" w:pos="1630"/>
          <w:tab w:val="center" w:pos="4536"/>
        </w:tabs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Отчет</w:t>
      </w:r>
    </w:p>
    <w:p w:rsidR="00E90D2B" w:rsidRDefault="00E90D2B" w:rsidP="00E90D2B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дейност</w:t>
      </w:r>
      <w:r w:rsidR="009A7A1F">
        <w:rPr>
          <w:sz w:val="32"/>
          <w:szCs w:val="32"/>
          <w:lang w:val="bg-BG"/>
        </w:rPr>
        <w:t>та на НЧ „</w:t>
      </w:r>
      <w:r>
        <w:rPr>
          <w:sz w:val="32"/>
          <w:szCs w:val="32"/>
          <w:lang w:val="bg-BG"/>
        </w:rPr>
        <w:t>Пеньо Пенев-1895” с.</w:t>
      </w:r>
      <w:r w:rsidR="009A7A1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Добромирка общ.</w:t>
      </w:r>
      <w:r w:rsidR="009A7A1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Севлиево за 20</w:t>
      </w:r>
      <w:r>
        <w:rPr>
          <w:sz w:val="32"/>
          <w:szCs w:val="32"/>
        </w:rPr>
        <w:t>2</w:t>
      </w:r>
      <w:r w:rsidR="00480973">
        <w:rPr>
          <w:sz w:val="32"/>
          <w:szCs w:val="32"/>
          <w:lang w:val="bg-BG"/>
        </w:rPr>
        <w:t>2</w:t>
      </w:r>
      <w:r>
        <w:rPr>
          <w:sz w:val="32"/>
          <w:szCs w:val="32"/>
          <w:lang w:val="bg-BG"/>
        </w:rPr>
        <w:t xml:space="preserve">г. </w:t>
      </w:r>
    </w:p>
    <w:p w:rsidR="00E90D2B" w:rsidRDefault="00E90D2B" w:rsidP="00E90D2B">
      <w:pPr>
        <w:jc w:val="center"/>
        <w:rPr>
          <w:sz w:val="36"/>
          <w:szCs w:val="36"/>
          <w:lang w:val="bg-BG"/>
        </w:rPr>
      </w:pPr>
    </w:p>
    <w:p w:rsidR="00E90D2B" w:rsidRDefault="00E90D2B" w:rsidP="009A7A1F">
      <w:pPr>
        <w:ind w:firstLine="720"/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Българските народни читалища са институцията,която съхранява и въздига нашата нация в най-критичните моменти от историята ни.Те са стожер на националната ни идентичност и днес в тези смутни времена</w:t>
      </w:r>
      <w:r>
        <w:rPr>
          <w:sz w:val="40"/>
          <w:szCs w:val="40"/>
          <w:lang w:val="bg-BG"/>
        </w:rPr>
        <w:t>.</w:t>
      </w:r>
    </w:p>
    <w:p w:rsidR="00E90D2B" w:rsidRDefault="009A7A1F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ab/>
      </w:r>
      <w:r w:rsidR="00E90D2B">
        <w:rPr>
          <w:sz w:val="32"/>
          <w:szCs w:val="32"/>
          <w:lang w:val="bg-BG"/>
        </w:rPr>
        <w:t>Културата на един народ,духовния облик на нацията тръгва от нейното историческо</w:t>
      </w:r>
      <w:r w:rsidR="00E90D2B">
        <w:rPr>
          <w:sz w:val="40"/>
          <w:szCs w:val="40"/>
          <w:lang w:val="bg-BG"/>
        </w:rPr>
        <w:t xml:space="preserve"> н</w:t>
      </w:r>
      <w:r w:rsidR="00E90D2B">
        <w:rPr>
          <w:sz w:val="32"/>
          <w:szCs w:val="32"/>
          <w:lang w:val="bg-BG"/>
        </w:rPr>
        <w:t>аследство,минава през вековете,изпр</w:t>
      </w:r>
      <w:r w:rsidR="0003796F">
        <w:rPr>
          <w:sz w:val="32"/>
          <w:szCs w:val="32"/>
        </w:rPr>
        <w:t>a</w:t>
      </w:r>
      <w:r w:rsidR="00E90D2B">
        <w:rPr>
          <w:sz w:val="32"/>
          <w:szCs w:val="32"/>
          <w:lang w:val="bg-BG"/>
        </w:rPr>
        <w:t>вя снага в настоящето и дръзко поглежда към бъдещето.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Основните цели,които неотлъчно следваме в нашата читалищна дейност са да отговаряме на потребностите на населението,свързани с развитието и обогатяването на културния живот в селото ни,съхраняване на обичаите и фолклорните традиции на нашия край.</w:t>
      </w:r>
    </w:p>
    <w:p w:rsidR="00E90D2B" w:rsidRPr="00122C06" w:rsidRDefault="00E90D2B" w:rsidP="009A7A1F">
      <w:pPr>
        <w:jc w:val="both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</w:t>
      </w:r>
      <w:r w:rsidR="009A7A1F"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>Нашето читалище развива богата и разнообразна дейност,в която се включват хора от всички възрасти.</w:t>
      </w:r>
    </w:p>
    <w:p w:rsidR="00E90D2B" w:rsidRDefault="00E90D2B" w:rsidP="009A7A1F">
      <w:pPr>
        <w:ind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Дейността на НЧ</w:t>
      </w:r>
      <w:r w:rsidR="009A7A1F">
        <w:rPr>
          <w:sz w:val="32"/>
          <w:szCs w:val="32"/>
          <w:lang w:val="bg-BG"/>
        </w:rPr>
        <w:t xml:space="preserve"> „</w:t>
      </w:r>
      <w:r>
        <w:rPr>
          <w:sz w:val="32"/>
          <w:szCs w:val="32"/>
          <w:lang w:val="bg-BG"/>
        </w:rPr>
        <w:t>Пеньо Пенев-1895” през 20</w:t>
      </w:r>
      <w:r w:rsidR="00122C06">
        <w:rPr>
          <w:sz w:val="32"/>
          <w:szCs w:val="32"/>
        </w:rPr>
        <w:t>2</w:t>
      </w:r>
      <w:r w:rsidR="00480973">
        <w:rPr>
          <w:sz w:val="32"/>
          <w:szCs w:val="32"/>
          <w:lang w:val="bg-BG"/>
        </w:rPr>
        <w:t>2</w:t>
      </w:r>
      <w:r>
        <w:rPr>
          <w:sz w:val="32"/>
          <w:szCs w:val="32"/>
          <w:lang w:val="bg-BG"/>
        </w:rPr>
        <w:t>г. е насочена в няколко направления: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художествена самодейн</w:t>
      </w:r>
      <w:r>
        <w:rPr>
          <w:sz w:val="32"/>
          <w:szCs w:val="32"/>
        </w:rPr>
        <w:t>o</w:t>
      </w:r>
      <w:r>
        <w:rPr>
          <w:sz w:val="32"/>
          <w:szCs w:val="32"/>
          <w:lang w:val="bg-BG"/>
        </w:rPr>
        <w:t>ст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Б) работа в м</w:t>
      </w:r>
      <w:r>
        <w:rPr>
          <w:sz w:val="32"/>
          <w:szCs w:val="32"/>
        </w:rPr>
        <w:t>e</w:t>
      </w:r>
      <w:r>
        <w:rPr>
          <w:sz w:val="32"/>
          <w:szCs w:val="32"/>
          <w:lang w:val="bg-BG"/>
        </w:rPr>
        <w:t>стното читалище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В)библиотечна дейност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Г)</w:t>
      </w:r>
      <w:r w:rsidR="009A7A1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работа с музеите,</w:t>
      </w:r>
      <w:r w:rsidR="009A7A1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които се намират на територията на селото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Тази година протече н</w:t>
      </w:r>
      <w:bookmarkStart w:id="0" w:name="_GoBack"/>
      <w:bookmarkEnd w:id="0"/>
      <w:r>
        <w:rPr>
          <w:sz w:val="32"/>
          <w:szCs w:val="32"/>
          <w:lang w:val="bg-BG"/>
        </w:rPr>
        <w:t>еобикновено за всички нас поради създалата се обстановка заради пандемията.</w:t>
      </w:r>
    </w:p>
    <w:p w:rsidR="0003796F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Групата за изворен фолклор при читалището за съжаление нямаше участия. Отпразнувахме деня на лозаря, деня на самодееца, 8-ми март, Лазаровден, Гергьовден. </w:t>
      </w:r>
      <w:r w:rsidR="005E2D4B">
        <w:rPr>
          <w:sz w:val="32"/>
          <w:szCs w:val="32"/>
          <w:lang w:val="bg-BG"/>
        </w:rPr>
        <w:t xml:space="preserve">Взехме участие във </w:t>
      </w:r>
      <w:r w:rsidR="00480973">
        <w:rPr>
          <w:sz w:val="32"/>
          <w:szCs w:val="32"/>
          <w:lang w:val="bg-BG"/>
        </w:rPr>
        <w:t>Ф0лк</w:t>
      </w:r>
      <w:r w:rsidR="009A7A1F">
        <w:rPr>
          <w:sz w:val="32"/>
          <w:szCs w:val="32"/>
          <w:lang w:val="bg-BG"/>
        </w:rPr>
        <w:t>лорен събор ,,Златната гъдулка“</w:t>
      </w:r>
      <w:r w:rsidR="00480973">
        <w:rPr>
          <w:sz w:val="32"/>
          <w:szCs w:val="32"/>
          <w:lang w:val="bg-BG"/>
        </w:rPr>
        <w:t xml:space="preserve"> гр.</w:t>
      </w:r>
      <w:r w:rsidR="009A7A1F">
        <w:rPr>
          <w:sz w:val="32"/>
          <w:szCs w:val="32"/>
          <w:lang w:val="bg-BG"/>
        </w:rPr>
        <w:t xml:space="preserve"> </w:t>
      </w:r>
      <w:r w:rsidR="00480973">
        <w:rPr>
          <w:sz w:val="32"/>
          <w:szCs w:val="32"/>
          <w:lang w:val="bg-BG"/>
        </w:rPr>
        <w:t>Русе  ,,,Мо</w:t>
      </w:r>
      <w:r w:rsidR="009A7A1F">
        <w:rPr>
          <w:sz w:val="32"/>
          <w:szCs w:val="32"/>
          <w:lang w:val="bg-BG"/>
        </w:rPr>
        <w:t>ре песен екна“ и ,,Заблеяло ми агънце“</w:t>
      </w:r>
      <w:r w:rsidR="00480973">
        <w:rPr>
          <w:sz w:val="32"/>
          <w:szCs w:val="32"/>
          <w:lang w:val="bg-BG"/>
        </w:rPr>
        <w:t xml:space="preserve"> гр.</w:t>
      </w:r>
      <w:r w:rsidR="009A7A1F">
        <w:rPr>
          <w:sz w:val="32"/>
          <w:szCs w:val="32"/>
          <w:lang w:val="bg-BG"/>
        </w:rPr>
        <w:t xml:space="preserve"> </w:t>
      </w:r>
      <w:r w:rsidR="00480973">
        <w:rPr>
          <w:sz w:val="32"/>
          <w:szCs w:val="32"/>
          <w:lang w:val="bg-BG"/>
        </w:rPr>
        <w:t>Севлиево</w:t>
      </w:r>
      <w:r w:rsidR="00007F8C">
        <w:rPr>
          <w:sz w:val="32"/>
          <w:szCs w:val="32"/>
          <w:lang w:val="bg-BG"/>
        </w:rPr>
        <w:t>,</w:t>
      </w:r>
      <w:r w:rsidR="00480973">
        <w:rPr>
          <w:sz w:val="32"/>
          <w:szCs w:val="32"/>
          <w:lang w:val="bg-BG"/>
        </w:rPr>
        <w:t xml:space="preserve">  Дефи</w:t>
      </w:r>
      <w:r w:rsidR="009A7A1F">
        <w:rPr>
          <w:sz w:val="32"/>
          <w:szCs w:val="32"/>
          <w:lang w:val="bg-BG"/>
        </w:rPr>
        <w:t xml:space="preserve">ле на народната носия с. Недан, </w:t>
      </w:r>
      <w:r w:rsidR="009568CC">
        <w:rPr>
          <w:sz w:val="32"/>
          <w:szCs w:val="32"/>
          <w:lang w:val="bg-BG"/>
        </w:rPr>
        <w:t>,,</w:t>
      </w:r>
      <w:proofErr w:type="spellStart"/>
      <w:r w:rsidR="009568CC">
        <w:rPr>
          <w:sz w:val="32"/>
          <w:szCs w:val="32"/>
          <w:lang w:val="bg-BG"/>
        </w:rPr>
        <w:t>В</w:t>
      </w:r>
      <w:r w:rsidR="00480973">
        <w:rPr>
          <w:sz w:val="32"/>
          <w:szCs w:val="32"/>
          <w:lang w:val="bg-BG"/>
        </w:rPr>
        <w:t>етрен</w:t>
      </w:r>
      <w:r w:rsidR="00E72D23">
        <w:rPr>
          <w:sz w:val="32"/>
          <w:szCs w:val="32"/>
          <w:lang w:val="bg-BG"/>
        </w:rPr>
        <w:t>ц</w:t>
      </w:r>
      <w:r w:rsidR="00480973">
        <w:rPr>
          <w:sz w:val="32"/>
          <w:szCs w:val="32"/>
          <w:lang w:val="bg-BG"/>
        </w:rPr>
        <w:t>и</w:t>
      </w:r>
      <w:proofErr w:type="spellEnd"/>
      <w:r w:rsidR="00480973">
        <w:rPr>
          <w:sz w:val="32"/>
          <w:szCs w:val="32"/>
          <w:lang w:val="bg-BG"/>
        </w:rPr>
        <w:t xml:space="preserve"> пее и играе</w:t>
      </w:r>
      <w:r w:rsidR="009A7A1F">
        <w:rPr>
          <w:sz w:val="32"/>
          <w:szCs w:val="32"/>
          <w:lang w:val="bg-BG"/>
        </w:rPr>
        <w:t xml:space="preserve">“ </w:t>
      </w:r>
      <w:r w:rsidR="009568CC">
        <w:rPr>
          <w:sz w:val="32"/>
          <w:szCs w:val="32"/>
          <w:lang w:val="bg-BG"/>
        </w:rPr>
        <w:t xml:space="preserve"> Фолклорен </w:t>
      </w:r>
      <w:r w:rsidR="00007F8C">
        <w:rPr>
          <w:sz w:val="32"/>
          <w:szCs w:val="32"/>
          <w:lang w:val="bg-BG"/>
        </w:rPr>
        <w:t xml:space="preserve">фестивал </w:t>
      </w:r>
      <w:r w:rsidR="009A7A1F">
        <w:rPr>
          <w:sz w:val="32"/>
          <w:szCs w:val="32"/>
          <w:lang w:val="bg-BG"/>
        </w:rPr>
        <w:t xml:space="preserve">  ,,Северняшка китка“</w:t>
      </w:r>
      <w:r w:rsidR="009568CC">
        <w:rPr>
          <w:sz w:val="32"/>
          <w:szCs w:val="32"/>
          <w:lang w:val="bg-BG"/>
        </w:rPr>
        <w:t xml:space="preserve"> гр.</w:t>
      </w:r>
      <w:r w:rsidR="009A7A1F">
        <w:rPr>
          <w:sz w:val="32"/>
          <w:szCs w:val="32"/>
          <w:lang w:val="bg-BG"/>
        </w:rPr>
        <w:t xml:space="preserve"> </w:t>
      </w:r>
      <w:r w:rsidR="009568CC">
        <w:rPr>
          <w:sz w:val="32"/>
          <w:szCs w:val="32"/>
          <w:lang w:val="bg-BG"/>
        </w:rPr>
        <w:t>Па</w:t>
      </w:r>
      <w:r w:rsidR="00E72D23">
        <w:rPr>
          <w:sz w:val="32"/>
          <w:szCs w:val="32"/>
          <w:lang w:val="bg-BG"/>
        </w:rPr>
        <w:t>в</w:t>
      </w:r>
      <w:r w:rsidR="009A7A1F">
        <w:rPr>
          <w:sz w:val="32"/>
          <w:szCs w:val="32"/>
          <w:lang w:val="bg-BG"/>
        </w:rPr>
        <w:t xml:space="preserve">ликени ,,Талантите на България“ </w:t>
      </w:r>
      <w:r w:rsidR="009568CC">
        <w:rPr>
          <w:sz w:val="32"/>
          <w:szCs w:val="32"/>
          <w:lang w:val="bg-BG"/>
        </w:rPr>
        <w:t>гр.</w:t>
      </w:r>
      <w:r w:rsidR="009A7A1F">
        <w:rPr>
          <w:sz w:val="32"/>
          <w:szCs w:val="32"/>
          <w:lang w:val="bg-BG"/>
        </w:rPr>
        <w:t xml:space="preserve"> </w:t>
      </w:r>
      <w:r w:rsidR="009568CC">
        <w:rPr>
          <w:sz w:val="32"/>
          <w:szCs w:val="32"/>
          <w:lang w:val="bg-BG"/>
        </w:rPr>
        <w:t xml:space="preserve">Ловеч ‚  </w:t>
      </w:r>
      <w:r w:rsidR="00E72D23">
        <w:rPr>
          <w:sz w:val="32"/>
          <w:szCs w:val="32"/>
          <w:lang w:val="bg-BG"/>
        </w:rPr>
        <w:t>С</w:t>
      </w:r>
      <w:r w:rsidR="009568CC">
        <w:rPr>
          <w:sz w:val="32"/>
          <w:szCs w:val="32"/>
          <w:lang w:val="bg-BG"/>
        </w:rPr>
        <w:t>ъбор на овце</w:t>
      </w:r>
      <w:r w:rsidR="007066DF">
        <w:rPr>
          <w:sz w:val="32"/>
          <w:szCs w:val="32"/>
          <w:lang w:val="bg-BG"/>
        </w:rPr>
        <w:t>в</w:t>
      </w:r>
      <w:r w:rsidR="009568CC">
        <w:rPr>
          <w:sz w:val="32"/>
          <w:szCs w:val="32"/>
          <w:lang w:val="bg-BG"/>
        </w:rPr>
        <w:t>ъдите В.</w:t>
      </w:r>
      <w:r w:rsidR="009A7A1F">
        <w:rPr>
          <w:sz w:val="32"/>
          <w:szCs w:val="32"/>
          <w:lang w:val="bg-BG"/>
        </w:rPr>
        <w:t xml:space="preserve"> Търново</w:t>
      </w:r>
      <w:r w:rsidR="009568CC">
        <w:rPr>
          <w:sz w:val="32"/>
          <w:szCs w:val="32"/>
          <w:lang w:val="bg-BG"/>
        </w:rPr>
        <w:t>.</w:t>
      </w:r>
      <w:r w:rsidR="009A7A1F">
        <w:rPr>
          <w:sz w:val="32"/>
          <w:szCs w:val="32"/>
          <w:lang w:val="bg-BG"/>
        </w:rPr>
        <w:t xml:space="preserve"> </w:t>
      </w:r>
      <w:r w:rsidR="009568CC">
        <w:rPr>
          <w:sz w:val="32"/>
          <w:szCs w:val="32"/>
          <w:lang w:val="bg-BG"/>
        </w:rPr>
        <w:t xml:space="preserve">Получихме </w:t>
      </w:r>
      <w:r w:rsidR="007066DF">
        <w:rPr>
          <w:sz w:val="32"/>
          <w:szCs w:val="32"/>
          <w:lang w:val="bg-BG"/>
        </w:rPr>
        <w:t>грамоти за участие първо място в дефилето на народна носия ,първо място в Северняшка китка ,</w:t>
      </w:r>
      <w:r w:rsidR="009A7A1F">
        <w:rPr>
          <w:sz w:val="32"/>
          <w:szCs w:val="32"/>
          <w:lang w:val="bg-BG"/>
        </w:rPr>
        <w:t xml:space="preserve"> </w:t>
      </w:r>
      <w:r w:rsidR="007066DF">
        <w:rPr>
          <w:sz w:val="32"/>
          <w:szCs w:val="32"/>
          <w:lang w:val="bg-BG"/>
        </w:rPr>
        <w:t>и второ място в Ловеч</w:t>
      </w:r>
      <w:r w:rsidR="00E32379">
        <w:rPr>
          <w:sz w:val="32"/>
          <w:szCs w:val="32"/>
          <w:lang w:val="bg-BG"/>
        </w:rPr>
        <w:t>.</w:t>
      </w:r>
      <w:r w:rsidR="007066DF">
        <w:rPr>
          <w:sz w:val="32"/>
          <w:szCs w:val="32"/>
          <w:lang w:val="bg-BG"/>
        </w:rPr>
        <w:t xml:space="preserve"> Специални Благодарности на Мерал Салиева за достойното пре</w:t>
      </w:r>
      <w:r w:rsidR="009225E2">
        <w:rPr>
          <w:sz w:val="32"/>
          <w:szCs w:val="32"/>
          <w:lang w:val="bg-BG"/>
        </w:rPr>
        <w:t>д</w:t>
      </w:r>
      <w:r w:rsidR="007066DF">
        <w:rPr>
          <w:sz w:val="32"/>
          <w:szCs w:val="32"/>
          <w:lang w:val="bg-BG"/>
        </w:rPr>
        <w:t>ставяне.</w:t>
      </w:r>
      <w:r w:rsidR="009A7A1F">
        <w:rPr>
          <w:sz w:val="32"/>
          <w:szCs w:val="32"/>
          <w:lang w:val="bg-BG"/>
        </w:rPr>
        <w:t xml:space="preserve"> </w:t>
      </w:r>
      <w:r w:rsidR="00E32379">
        <w:rPr>
          <w:sz w:val="32"/>
          <w:szCs w:val="32"/>
          <w:lang w:val="bg-BG"/>
        </w:rPr>
        <w:t>Децата от де</w:t>
      </w:r>
      <w:r w:rsidR="00DA74A8">
        <w:rPr>
          <w:sz w:val="32"/>
          <w:szCs w:val="32"/>
          <w:lang w:val="bg-BG"/>
        </w:rPr>
        <w:t>тс</w:t>
      </w:r>
      <w:r w:rsidR="00E32379">
        <w:rPr>
          <w:sz w:val="32"/>
          <w:szCs w:val="32"/>
          <w:lang w:val="bg-BG"/>
        </w:rPr>
        <w:t>ката градина</w:t>
      </w:r>
      <w:r w:rsidR="005E2D4B">
        <w:rPr>
          <w:sz w:val="32"/>
          <w:szCs w:val="32"/>
          <w:lang w:val="bg-BG"/>
        </w:rPr>
        <w:t xml:space="preserve"> </w:t>
      </w:r>
      <w:r w:rsidR="00E32379">
        <w:rPr>
          <w:sz w:val="32"/>
          <w:szCs w:val="32"/>
          <w:lang w:val="bg-BG"/>
        </w:rPr>
        <w:t xml:space="preserve">посетиха библиотеката под наслов </w:t>
      </w:r>
      <w:r w:rsidR="00DA74A8">
        <w:rPr>
          <w:sz w:val="32"/>
          <w:szCs w:val="32"/>
          <w:lang w:val="bg-BG"/>
        </w:rPr>
        <w:t>,,Да се запозн</w:t>
      </w:r>
      <w:r w:rsidR="009A7A1F">
        <w:rPr>
          <w:sz w:val="32"/>
          <w:szCs w:val="32"/>
          <w:lang w:val="bg-BG"/>
        </w:rPr>
        <w:t>аем с книгите“</w:t>
      </w:r>
      <w:r w:rsidR="00DA74A8">
        <w:rPr>
          <w:sz w:val="32"/>
          <w:szCs w:val="32"/>
          <w:lang w:val="bg-BG"/>
        </w:rPr>
        <w:t xml:space="preserve"> беше организирано четене на приказки за първокласниците</w:t>
      </w:r>
      <w:r w:rsidR="007066DF">
        <w:rPr>
          <w:sz w:val="32"/>
          <w:szCs w:val="32"/>
          <w:lang w:val="bg-BG"/>
        </w:rPr>
        <w:t xml:space="preserve"> </w:t>
      </w:r>
      <w:r w:rsidR="00DA74A8">
        <w:rPr>
          <w:sz w:val="32"/>
          <w:szCs w:val="32"/>
          <w:lang w:val="bg-BG"/>
        </w:rPr>
        <w:t>.</w:t>
      </w:r>
      <w:r w:rsidR="009225E2">
        <w:rPr>
          <w:sz w:val="32"/>
          <w:szCs w:val="32"/>
          <w:lang w:val="bg-BG"/>
        </w:rPr>
        <w:t>Лятото се проведоха занимания за деца и възрастни на различни теми – мозайка ,</w:t>
      </w:r>
      <w:r w:rsidR="009A7A1F">
        <w:rPr>
          <w:sz w:val="32"/>
          <w:szCs w:val="32"/>
          <w:lang w:val="bg-BG"/>
        </w:rPr>
        <w:t xml:space="preserve"> </w:t>
      </w:r>
      <w:proofErr w:type="spellStart"/>
      <w:r w:rsidR="009225E2">
        <w:rPr>
          <w:sz w:val="32"/>
          <w:szCs w:val="32"/>
          <w:lang w:val="bg-BG"/>
        </w:rPr>
        <w:t>кливинг</w:t>
      </w:r>
      <w:proofErr w:type="spellEnd"/>
      <w:r w:rsidR="009225E2">
        <w:rPr>
          <w:sz w:val="32"/>
          <w:szCs w:val="32"/>
          <w:lang w:val="bg-BG"/>
        </w:rPr>
        <w:t xml:space="preserve"> ,рис</w:t>
      </w:r>
      <w:r w:rsidR="009A7A1F">
        <w:rPr>
          <w:sz w:val="32"/>
          <w:szCs w:val="32"/>
          <w:lang w:val="bg-BG"/>
        </w:rPr>
        <w:t xml:space="preserve">унки с отпадъчни материали и др. </w:t>
      </w:r>
      <w:r w:rsidR="00E72D23">
        <w:rPr>
          <w:sz w:val="32"/>
          <w:szCs w:val="32"/>
          <w:lang w:val="bg-BG"/>
        </w:rPr>
        <w:t>заедно</w:t>
      </w:r>
      <w:r w:rsidR="009225E2">
        <w:rPr>
          <w:sz w:val="32"/>
          <w:szCs w:val="32"/>
          <w:lang w:val="bg-BG"/>
        </w:rPr>
        <w:t xml:space="preserve"> с английската общност беше организирана детска дискотека.</w:t>
      </w:r>
      <w:r w:rsidR="009A7A1F">
        <w:rPr>
          <w:sz w:val="32"/>
          <w:szCs w:val="32"/>
          <w:lang w:val="bg-BG"/>
        </w:rPr>
        <w:t xml:space="preserve"> </w:t>
      </w:r>
      <w:r w:rsidR="00E72D23">
        <w:rPr>
          <w:sz w:val="32"/>
          <w:szCs w:val="32"/>
          <w:lang w:val="bg-BG"/>
        </w:rPr>
        <w:t>Подобаващо отбелязахме празникът на селото-събор.</w:t>
      </w:r>
      <w:r w:rsidR="009225E2">
        <w:rPr>
          <w:sz w:val="32"/>
          <w:szCs w:val="32"/>
          <w:lang w:val="bg-BG"/>
        </w:rPr>
        <w:t xml:space="preserve"> </w:t>
      </w:r>
      <w:r w:rsidR="00DA74A8">
        <w:rPr>
          <w:sz w:val="32"/>
          <w:szCs w:val="32"/>
          <w:lang w:val="bg-BG"/>
        </w:rPr>
        <w:t>Организирахме коледно тържество с деца от училището</w:t>
      </w:r>
      <w:r w:rsidR="00855415">
        <w:rPr>
          <w:sz w:val="32"/>
          <w:szCs w:val="32"/>
          <w:lang w:val="bg-BG"/>
        </w:rPr>
        <w:t>.</w:t>
      </w:r>
    </w:p>
    <w:p w:rsidR="0003796F" w:rsidRDefault="00E90D2B" w:rsidP="009A7A1F">
      <w:pPr>
        <w:ind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Работим добре с местното училище и детската градина.Съвместно сме отпразнували всички празници заложени в плана някой  онлайн. През лятото организирахме лятно ателие всяка събота общо </w:t>
      </w:r>
      <w:r w:rsidR="0003796F">
        <w:rPr>
          <w:sz w:val="32"/>
          <w:szCs w:val="32"/>
          <w:lang w:val="bg-BG"/>
        </w:rPr>
        <w:t xml:space="preserve">осем </w:t>
      </w:r>
      <w:r>
        <w:rPr>
          <w:sz w:val="32"/>
          <w:szCs w:val="32"/>
          <w:lang w:val="bg-BG"/>
        </w:rPr>
        <w:t xml:space="preserve">на брой.Деца и възрастни се забавляваха и изработваха мозаики,декопажи,рисунки, магнитчета,пирографираха бяха направени пана от капачки </w:t>
      </w:r>
      <w:r w:rsidR="0003796F">
        <w:rPr>
          <w:sz w:val="32"/>
          <w:szCs w:val="32"/>
          <w:lang w:val="bg-BG"/>
        </w:rPr>
        <w:t xml:space="preserve"> .</w:t>
      </w:r>
      <w:r>
        <w:rPr>
          <w:sz w:val="32"/>
          <w:szCs w:val="32"/>
          <w:lang w:val="bg-BG"/>
        </w:rPr>
        <w:t xml:space="preserve"> </w:t>
      </w:r>
      <w:r w:rsidR="0003796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  <w:r w:rsidR="0003796F">
        <w:rPr>
          <w:sz w:val="32"/>
          <w:szCs w:val="32"/>
          <w:lang w:val="bg-BG"/>
        </w:rPr>
        <w:t xml:space="preserve"> </w:t>
      </w:r>
    </w:p>
    <w:p w:rsidR="00E90D2B" w:rsidRDefault="00E90D2B" w:rsidP="009A7A1F">
      <w:pPr>
        <w:ind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Искам да изк</w:t>
      </w:r>
      <w:r w:rsidR="004B726D">
        <w:rPr>
          <w:sz w:val="32"/>
          <w:szCs w:val="32"/>
          <w:lang w:val="bg-BG"/>
        </w:rPr>
        <w:t>ажа благодарност към кметството</w:t>
      </w:r>
      <w:r>
        <w:rPr>
          <w:sz w:val="32"/>
          <w:szCs w:val="32"/>
          <w:lang w:val="bg-BG"/>
        </w:rPr>
        <w:t>,</w:t>
      </w:r>
      <w:r w:rsidR="004B726D">
        <w:rPr>
          <w:sz w:val="32"/>
          <w:szCs w:val="32"/>
          <w:lang w:val="bg-BG"/>
        </w:rPr>
        <w:t xml:space="preserve"> </w:t>
      </w:r>
      <w:proofErr w:type="spellStart"/>
      <w:r w:rsidR="009A7A1F">
        <w:rPr>
          <w:sz w:val="32"/>
          <w:szCs w:val="32"/>
          <w:lang w:val="bg-BG"/>
        </w:rPr>
        <w:t>ОУ,,Христо</w:t>
      </w:r>
      <w:proofErr w:type="spellEnd"/>
      <w:r w:rsidR="009A7A1F">
        <w:rPr>
          <w:sz w:val="32"/>
          <w:szCs w:val="32"/>
          <w:lang w:val="bg-BG"/>
        </w:rPr>
        <w:t xml:space="preserve"> Ботев“</w:t>
      </w:r>
      <w:r>
        <w:rPr>
          <w:sz w:val="32"/>
          <w:szCs w:val="32"/>
          <w:lang w:val="bg-BG"/>
        </w:rPr>
        <w:t xml:space="preserve"> и детската градина за помоща и участието в тези мероприятия. Редовно поместваме снимков материал за събитията в страницата на читалището на социална мрежа Фейсбук.  </w:t>
      </w:r>
    </w:p>
    <w:p w:rsidR="009A7A1F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Библиотечна дейност-НЧ,,П.Пенев’’ разполага с 12000 тома различна литература,</w:t>
      </w:r>
      <w:r w:rsidR="009A7A1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речници и справочници.</w:t>
      </w:r>
      <w:r w:rsidR="009A7A1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През п</w:t>
      </w:r>
      <w:r w:rsidR="009A7A1F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риода </w:t>
      </w:r>
      <w:r w:rsidR="00E72D23">
        <w:rPr>
          <w:sz w:val="32"/>
          <w:szCs w:val="32"/>
          <w:lang w:val="bg-BG"/>
        </w:rPr>
        <w:t xml:space="preserve">46 </w:t>
      </w:r>
      <w:r>
        <w:rPr>
          <w:sz w:val="32"/>
          <w:szCs w:val="32"/>
          <w:lang w:val="bg-BG"/>
        </w:rPr>
        <w:t xml:space="preserve">читатели са взели </w:t>
      </w:r>
      <w:r w:rsidR="00E72D23">
        <w:rPr>
          <w:sz w:val="32"/>
          <w:szCs w:val="32"/>
          <w:lang w:val="bg-BG"/>
        </w:rPr>
        <w:t>20</w:t>
      </w:r>
      <w:r w:rsidR="00855415">
        <w:rPr>
          <w:sz w:val="32"/>
          <w:szCs w:val="32"/>
          <w:lang w:val="bg-BG"/>
        </w:rPr>
        <w:t>8</w:t>
      </w:r>
      <w:r>
        <w:rPr>
          <w:sz w:val="32"/>
          <w:szCs w:val="32"/>
          <w:lang w:val="bg-BG"/>
        </w:rPr>
        <w:t xml:space="preserve"> книги. На територията на с.Добромирка се намират 2 музейни експонации и музейна сби</w:t>
      </w:r>
      <w:r w:rsidR="009A7A1F">
        <w:rPr>
          <w:sz w:val="32"/>
          <w:szCs w:val="32"/>
          <w:lang w:val="bg-BG"/>
        </w:rPr>
        <w:t>рка ,,Родовете на Добромирка“</w:t>
      </w:r>
      <w:r w:rsidR="00E72D23">
        <w:rPr>
          <w:sz w:val="32"/>
          <w:szCs w:val="32"/>
          <w:lang w:val="bg-BG"/>
        </w:rPr>
        <w:t xml:space="preserve">                                                                                             </w:t>
      </w:r>
    </w:p>
    <w:p w:rsidR="00E90D2B" w:rsidRDefault="00E72D23" w:rsidP="009A7A1F">
      <w:pPr>
        <w:ind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E90D2B">
        <w:rPr>
          <w:sz w:val="32"/>
          <w:szCs w:val="32"/>
          <w:lang w:val="bg-BG"/>
        </w:rPr>
        <w:t>Читалищно настоятелство-през изминалия период  са проведени</w:t>
      </w:r>
      <w:r w:rsidR="00855415">
        <w:rPr>
          <w:sz w:val="32"/>
          <w:szCs w:val="32"/>
          <w:lang w:val="bg-BG"/>
        </w:rPr>
        <w:t xml:space="preserve"> 7</w:t>
      </w:r>
      <w:r w:rsidR="00E90D2B">
        <w:rPr>
          <w:sz w:val="32"/>
          <w:szCs w:val="32"/>
          <w:lang w:val="bg-BG"/>
        </w:rPr>
        <w:t xml:space="preserve"> заседания,на които бяха разглеждани различни въпроси от работата на НЧ,като утвърждаване на направените разходи, приемане на проекто бюджета за 202</w:t>
      </w:r>
      <w:r w:rsidR="00855415">
        <w:rPr>
          <w:sz w:val="32"/>
          <w:szCs w:val="32"/>
          <w:lang w:val="bg-BG"/>
        </w:rPr>
        <w:t>2</w:t>
      </w:r>
      <w:r w:rsidR="00E90D2B">
        <w:rPr>
          <w:sz w:val="32"/>
          <w:szCs w:val="32"/>
          <w:lang w:val="bg-BG"/>
        </w:rPr>
        <w:t>г. Разглеждане плана за мероприятията на общ.Севлиево,годишния план за работа на НЧ,участие на фолклорната група.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9A7A1F"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>Толкова е дейноста накратко на НЧ,,Пеньо Пенев’’ за изминалия период. НЧ,,П.Пенев-1895’’ с.Добромирка се ползва с добро име за своята работа в общ.Севлиево и Регионалния център ,,Читалища’’ гр.Габрово.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Читалищното настоятелство трябва да направи всичко което е във възможностите,за да продължава да се утвърждава НЧ,,П.Пенев-1895’’,</w:t>
      </w:r>
      <w:r w:rsidR="009A7A1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като средище на културния  живот на жителите на с.Добромирка.</w:t>
      </w:r>
    </w:p>
    <w:p w:rsidR="00E90D2B" w:rsidRDefault="00E90D2B" w:rsidP="009A7A1F">
      <w:pPr>
        <w:jc w:val="both"/>
        <w:rPr>
          <w:sz w:val="32"/>
          <w:szCs w:val="32"/>
          <w:lang w:val="bg-BG"/>
        </w:rPr>
      </w:pPr>
    </w:p>
    <w:p w:rsidR="00E90D2B" w:rsidRDefault="00E90D2B" w:rsidP="009A7A1F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От читалищното настоятелство  на НЧ,,Пеньо Пенев’’</w:t>
      </w:r>
    </w:p>
    <w:p w:rsidR="007C014B" w:rsidRPr="00E90D2B" w:rsidRDefault="007C014B" w:rsidP="009A7A1F">
      <w:pPr>
        <w:jc w:val="both"/>
        <w:rPr>
          <w:lang w:val="bg-BG"/>
        </w:rPr>
      </w:pPr>
    </w:p>
    <w:sectPr w:rsidR="007C014B" w:rsidRPr="00E90D2B" w:rsidSect="007C01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2B"/>
    <w:rsid w:val="00007F8C"/>
    <w:rsid w:val="0003796F"/>
    <w:rsid w:val="00122C06"/>
    <w:rsid w:val="00392152"/>
    <w:rsid w:val="004345B8"/>
    <w:rsid w:val="00444EF4"/>
    <w:rsid w:val="00480973"/>
    <w:rsid w:val="004B726D"/>
    <w:rsid w:val="005E2D4B"/>
    <w:rsid w:val="007066DF"/>
    <w:rsid w:val="007C014B"/>
    <w:rsid w:val="00855415"/>
    <w:rsid w:val="009225E2"/>
    <w:rsid w:val="009568CC"/>
    <w:rsid w:val="009A7A1F"/>
    <w:rsid w:val="00CF5022"/>
    <w:rsid w:val="00DA74A8"/>
    <w:rsid w:val="00E24747"/>
    <w:rsid w:val="00E32379"/>
    <w:rsid w:val="00E72D23"/>
    <w:rsid w:val="00E90D2B"/>
    <w:rsid w:val="00F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6E5B"/>
  <w15:docId w15:val="{B401B051-70AF-4109-BEAA-0841E72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ASUS</cp:lastModifiedBy>
  <cp:revision>3</cp:revision>
  <cp:lastPrinted>2022-03-16T14:17:00Z</cp:lastPrinted>
  <dcterms:created xsi:type="dcterms:W3CDTF">2023-02-16T10:17:00Z</dcterms:created>
  <dcterms:modified xsi:type="dcterms:W3CDTF">2023-02-16T10:25:00Z</dcterms:modified>
</cp:coreProperties>
</file>